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F4" w:rsidRDefault="0094146C">
      <w:pPr>
        <w:jc w:val="center"/>
        <w:rPr>
          <w:spacing w:val="57"/>
          <w:sz w:val="44"/>
          <w:szCs w:val="44"/>
        </w:rPr>
      </w:pPr>
      <w:r>
        <w:rPr>
          <w:spacing w:val="57"/>
          <w:sz w:val="44"/>
          <w:szCs w:val="44"/>
        </w:rPr>
        <w:t>听课记录</w:t>
      </w:r>
    </w:p>
    <w:tbl>
      <w:tblPr>
        <w:tblStyle w:val="a3"/>
        <w:tblW w:w="10716" w:type="dxa"/>
        <w:tblInd w:w="-1047" w:type="dxa"/>
        <w:tblLayout w:type="fixed"/>
        <w:tblLook w:val="04A0"/>
      </w:tblPr>
      <w:tblGrid>
        <w:gridCol w:w="1100"/>
        <w:gridCol w:w="1816"/>
        <w:gridCol w:w="1850"/>
        <w:gridCol w:w="2450"/>
        <w:gridCol w:w="460"/>
        <w:gridCol w:w="790"/>
        <w:gridCol w:w="2250"/>
      </w:tblGrid>
      <w:tr w:rsidR="007656F4" w:rsidTr="00BC5B13">
        <w:tc>
          <w:tcPr>
            <w:tcW w:w="1100" w:type="dxa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学校</w:t>
            </w:r>
          </w:p>
        </w:tc>
        <w:tc>
          <w:tcPr>
            <w:tcW w:w="1816" w:type="dxa"/>
          </w:tcPr>
          <w:p w:rsidR="007656F4" w:rsidRDefault="00BC5B13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平山镇中心校</w:t>
            </w:r>
          </w:p>
        </w:tc>
        <w:tc>
          <w:tcPr>
            <w:tcW w:w="1850" w:type="dxa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授课时间</w:t>
            </w:r>
          </w:p>
        </w:tc>
        <w:tc>
          <w:tcPr>
            <w:tcW w:w="2450" w:type="dxa"/>
          </w:tcPr>
          <w:p w:rsidR="007656F4" w:rsidRDefault="00BC5B13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2023</w:t>
            </w:r>
            <w:r w:rsidR="0094146C">
              <w:rPr>
                <w:rFonts w:hint="eastAsia"/>
                <w:spacing w:val="57"/>
                <w:sz w:val="28"/>
                <w:szCs w:val="28"/>
              </w:rPr>
              <w:t>年</w:t>
            </w:r>
            <w:r>
              <w:rPr>
                <w:rFonts w:hint="eastAsia"/>
                <w:spacing w:val="57"/>
                <w:sz w:val="28"/>
                <w:szCs w:val="28"/>
              </w:rPr>
              <w:t>4</w:t>
            </w:r>
            <w:r w:rsidR="0094146C"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  <w:r w:rsidR="0094146C">
              <w:rPr>
                <w:rFonts w:hint="eastAsia"/>
                <w:spacing w:val="57"/>
                <w:sz w:val="28"/>
                <w:szCs w:val="28"/>
              </w:rPr>
              <w:t>月</w:t>
            </w:r>
            <w:r w:rsidR="0094146C"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57"/>
                <w:sz w:val="28"/>
                <w:szCs w:val="28"/>
              </w:rPr>
              <w:t>6</w:t>
            </w:r>
            <w:r w:rsidR="0094146C">
              <w:rPr>
                <w:rFonts w:hint="eastAsia"/>
                <w:spacing w:val="57"/>
                <w:sz w:val="28"/>
                <w:szCs w:val="28"/>
              </w:rPr>
              <w:t>日</w:t>
            </w:r>
          </w:p>
        </w:tc>
        <w:tc>
          <w:tcPr>
            <w:tcW w:w="1250" w:type="dxa"/>
            <w:gridSpan w:val="2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课时</w:t>
            </w:r>
          </w:p>
        </w:tc>
        <w:tc>
          <w:tcPr>
            <w:tcW w:w="2250" w:type="dxa"/>
          </w:tcPr>
          <w:p w:rsidR="007656F4" w:rsidRDefault="00BC5B13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2</w:t>
            </w:r>
          </w:p>
        </w:tc>
      </w:tr>
      <w:tr w:rsidR="007656F4" w:rsidTr="00BC5B13">
        <w:tc>
          <w:tcPr>
            <w:tcW w:w="1100" w:type="dxa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学科</w:t>
            </w:r>
          </w:p>
        </w:tc>
        <w:tc>
          <w:tcPr>
            <w:tcW w:w="1816" w:type="dxa"/>
          </w:tcPr>
          <w:p w:rsidR="007656F4" w:rsidRDefault="00BC5B13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科学</w:t>
            </w:r>
          </w:p>
        </w:tc>
        <w:tc>
          <w:tcPr>
            <w:tcW w:w="1850" w:type="dxa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年</w:t>
            </w:r>
            <w:r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57"/>
                <w:sz w:val="28"/>
                <w:szCs w:val="28"/>
              </w:rPr>
              <w:t>班</w:t>
            </w:r>
          </w:p>
        </w:tc>
        <w:tc>
          <w:tcPr>
            <w:tcW w:w="2450" w:type="dxa"/>
          </w:tcPr>
          <w:p w:rsidR="007656F4" w:rsidRDefault="00BC5B13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四年一班</w:t>
            </w:r>
          </w:p>
        </w:tc>
        <w:tc>
          <w:tcPr>
            <w:tcW w:w="1250" w:type="dxa"/>
            <w:gridSpan w:val="2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教者</w:t>
            </w:r>
          </w:p>
        </w:tc>
        <w:tc>
          <w:tcPr>
            <w:tcW w:w="2250" w:type="dxa"/>
          </w:tcPr>
          <w:p w:rsidR="007656F4" w:rsidRDefault="00BC5B13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许春艳</w:t>
            </w:r>
          </w:p>
        </w:tc>
      </w:tr>
      <w:tr w:rsidR="007656F4" w:rsidTr="00BC5B13">
        <w:tc>
          <w:tcPr>
            <w:tcW w:w="1100" w:type="dxa"/>
          </w:tcPr>
          <w:p w:rsidR="007656F4" w:rsidRDefault="0094146C">
            <w:pPr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课题</w:t>
            </w:r>
          </w:p>
        </w:tc>
        <w:tc>
          <w:tcPr>
            <w:tcW w:w="9616" w:type="dxa"/>
            <w:gridSpan w:val="6"/>
          </w:tcPr>
          <w:p w:rsidR="007656F4" w:rsidRDefault="00BC5B13">
            <w:pPr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《植物与环境》</w:t>
            </w:r>
          </w:p>
        </w:tc>
      </w:tr>
      <w:tr w:rsidR="007656F4" w:rsidTr="00BC5B13">
        <w:tc>
          <w:tcPr>
            <w:tcW w:w="1100" w:type="dxa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步骤</w:t>
            </w:r>
          </w:p>
        </w:tc>
        <w:tc>
          <w:tcPr>
            <w:tcW w:w="6576" w:type="dxa"/>
            <w:gridSpan w:val="4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导学流程记录</w:t>
            </w:r>
          </w:p>
        </w:tc>
        <w:tc>
          <w:tcPr>
            <w:tcW w:w="3040" w:type="dxa"/>
            <w:gridSpan w:val="2"/>
          </w:tcPr>
          <w:p w:rsidR="007656F4" w:rsidRDefault="0094146C">
            <w:pPr>
              <w:jc w:val="center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听课意见</w:t>
            </w:r>
          </w:p>
        </w:tc>
      </w:tr>
      <w:tr w:rsidR="007656F4" w:rsidTr="00BC5B13">
        <w:trPr>
          <w:trHeight w:val="2567"/>
        </w:trPr>
        <w:tc>
          <w:tcPr>
            <w:tcW w:w="1100" w:type="dxa"/>
            <w:vMerge w:val="restart"/>
          </w:tcPr>
          <w:p w:rsidR="007656F4" w:rsidRDefault="007656F4">
            <w:pPr>
              <w:rPr>
                <w:spacing w:val="57"/>
                <w:sz w:val="28"/>
                <w:szCs w:val="28"/>
              </w:rPr>
            </w:pPr>
          </w:p>
        </w:tc>
        <w:tc>
          <w:tcPr>
            <w:tcW w:w="6576" w:type="dxa"/>
            <w:gridSpan w:val="4"/>
            <w:vMerge w:val="restart"/>
          </w:tcPr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bookmarkStart w:id="0" w:name="_GoBack"/>
            <w:bookmarkEnd w:id="0"/>
            <w:r w:rsidRPr="00BC5B13">
              <w:rPr>
                <w:rFonts w:hint="eastAsia"/>
                <w:spacing w:val="57"/>
                <w:sz w:val="28"/>
                <w:szCs w:val="28"/>
              </w:rPr>
              <w:t>一激趣导入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1.</w:t>
            </w:r>
            <w:r>
              <w:rPr>
                <w:rFonts w:hint="eastAsia"/>
                <w:spacing w:val="57"/>
                <w:sz w:val="28"/>
                <w:szCs w:val="28"/>
              </w:rPr>
              <w:t>复习提问：植物有哪些最基本的生存需要？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(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生答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)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2.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植物为了适应环境变化又是怎样应对的呢？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板书：《植物与环境》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二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新课学习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1.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活动一：观察植物四季变化</w:t>
            </w:r>
            <w:r>
              <w:rPr>
                <w:rFonts w:hint="eastAsia"/>
                <w:spacing w:val="57"/>
                <w:sz w:val="28"/>
                <w:szCs w:val="28"/>
              </w:rPr>
              <w:t>，植物外部形态在一年四季中有什么变化？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这种变化对植物生存有什么作用？</w:t>
            </w:r>
          </w:p>
          <w:p w:rsid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a.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生交流并小结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b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、师纠正，总结</w:t>
            </w:r>
            <w:r>
              <w:rPr>
                <w:rFonts w:hint="eastAsia"/>
                <w:spacing w:val="57"/>
                <w:sz w:val="28"/>
                <w:szCs w:val="28"/>
              </w:rPr>
              <w:t>。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2.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活动二：观察比较喜水植物和耐旱植物</w:t>
            </w:r>
            <w:r>
              <w:rPr>
                <w:rFonts w:hint="eastAsia"/>
                <w:spacing w:val="57"/>
                <w:sz w:val="28"/>
                <w:szCs w:val="28"/>
              </w:rPr>
              <w:t>。</w:t>
            </w:r>
          </w:p>
          <w:p w:rsidR="007656F4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a.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生观察图片分小组讨论</w:t>
            </w:r>
            <w:r>
              <w:rPr>
                <w:rFonts w:hint="eastAsia"/>
                <w:spacing w:val="57"/>
                <w:sz w:val="28"/>
                <w:szCs w:val="28"/>
              </w:rPr>
              <w:t>。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lastRenderedPageBreak/>
              <w:t>b.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选生汇报、小组交流：绿萝</w:t>
            </w:r>
            <w:r>
              <w:rPr>
                <w:rFonts w:hint="eastAsia"/>
                <w:spacing w:val="57"/>
                <w:sz w:val="28"/>
                <w:szCs w:val="28"/>
              </w:rPr>
              <w:t>、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仙人掌的特征及生活环境</w:t>
            </w:r>
            <w:r>
              <w:rPr>
                <w:rFonts w:hint="eastAsia"/>
                <w:spacing w:val="57"/>
                <w:sz w:val="28"/>
                <w:szCs w:val="28"/>
              </w:rPr>
              <w:t>。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C.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师复述性总结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.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三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拓展延伸</w:t>
            </w:r>
            <w:r>
              <w:rPr>
                <w:rFonts w:hint="eastAsia"/>
                <w:spacing w:val="57"/>
                <w:sz w:val="28"/>
                <w:szCs w:val="28"/>
              </w:rPr>
              <w:t xml:space="preserve">. </w:t>
            </w:r>
          </w:p>
          <w:p w:rsid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生活中还有哪些喜水植物与耐早植物？它们有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什么特征？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生交流搜集资料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四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.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课堂练习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 xml:space="preserve">. 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活动手册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12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页，连线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五、作业布置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观察比较教材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34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页不同环境地带的植物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板书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57"/>
                <w:sz w:val="28"/>
                <w:szCs w:val="28"/>
              </w:rPr>
              <w:t>《植物与环境》</w:t>
            </w: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</w:p>
          <w:p w:rsidR="00BC5B13" w:rsidRP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喜水植物</w:t>
            </w:r>
            <w:r>
              <w:rPr>
                <w:rFonts w:hint="eastAsia"/>
                <w:spacing w:val="57"/>
                <w:sz w:val="28"/>
                <w:szCs w:val="28"/>
              </w:rPr>
              <w:t xml:space="preserve">        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耐旱植物</w:t>
            </w:r>
          </w:p>
          <w:p w:rsidR="00BC5B13" w:rsidRDefault="00BC5B13" w:rsidP="00BC5B13">
            <w:pPr>
              <w:ind w:firstLineChars="150" w:firstLine="591"/>
              <w:rPr>
                <w:rFonts w:hint="eastAsia"/>
                <w:spacing w:val="57"/>
                <w:sz w:val="28"/>
                <w:szCs w:val="28"/>
              </w:rPr>
            </w:pPr>
            <w:r w:rsidRPr="00BC5B13">
              <w:rPr>
                <w:rFonts w:hint="eastAsia"/>
                <w:spacing w:val="57"/>
                <w:sz w:val="28"/>
                <w:szCs w:val="28"/>
              </w:rPr>
              <w:t>绿萝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57"/>
                <w:sz w:val="28"/>
                <w:szCs w:val="28"/>
              </w:rPr>
              <w:t xml:space="preserve">          </w:t>
            </w:r>
            <w:r w:rsidRPr="00BC5B13">
              <w:rPr>
                <w:rFonts w:hint="eastAsia"/>
                <w:spacing w:val="57"/>
                <w:sz w:val="28"/>
                <w:szCs w:val="28"/>
              </w:rPr>
              <w:t>仙人掌</w:t>
            </w:r>
          </w:p>
          <w:p w:rsidR="00BC5B13" w:rsidRDefault="00BC5B13" w:rsidP="00BC5B13">
            <w:pPr>
              <w:rPr>
                <w:rFonts w:hint="eastAsia"/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叶宽又大，心形</w:t>
            </w:r>
            <w:r>
              <w:rPr>
                <w:rFonts w:hint="eastAsia"/>
                <w:spacing w:val="57"/>
                <w:sz w:val="28"/>
                <w:szCs w:val="28"/>
              </w:rPr>
              <w:t xml:space="preserve">    </w:t>
            </w:r>
            <w:r>
              <w:rPr>
                <w:rFonts w:hint="eastAsia"/>
                <w:spacing w:val="57"/>
                <w:sz w:val="28"/>
                <w:szCs w:val="28"/>
              </w:rPr>
              <w:t>尖又细，针状</w:t>
            </w:r>
          </w:p>
          <w:p w:rsidR="00BC5B13" w:rsidRDefault="00BC5B13" w:rsidP="00BC5B13">
            <w:pPr>
              <w:ind w:left="3743" w:hangingChars="950" w:hanging="3743"/>
              <w:rPr>
                <w:rFonts w:hint="eastAsia"/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茎细长，圆柱形</w:t>
            </w:r>
            <w:r>
              <w:rPr>
                <w:rFonts w:hint="eastAsia"/>
                <w:spacing w:val="57"/>
                <w:sz w:val="28"/>
                <w:szCs w:val="28"/>
              </w:rPr>
              <w:t xml:space="preserve">    </w:t>
            </w:r>
            <w:r>
              <w:rPr>
                <w:rFonts w:hint="eastAsia"/>
                <w:spacing w:val="57"/>
                <w:sz w:val="28"/>
                <w:szCs w:val="28"/>
              </w:rPr>
              <w:t>粗大圆柱状，含水多</w:t>
            </w:r>
          </w:p>
          <w:p w:rsidR="0094146C" w:rsidRDefault="00BC5B13" w:rsidP="0094146C">
            <w:pPr>
              <w:ind w:left="4334" w:hangingChars="1100" w:hanging="4334"/>
              <w:rPr>
                <w:rFonts w:hint="eastAsia"/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生活环境：树荫下，</w:t>
            </w:r>
            <w:r w:rsidR="0094146C">
              <w:rPr>
                <w:rFonts w:hint="eastAsia"/>
                <w:spacing w:val="57"/>
                <w:sz w:val="28"/>
                <w:szCs w:val="28"/>
              </w:rPr>
              <w:t xml:space="preserve">   </w:t>
            </w:r>
            <w:r w:rsidR="0094146C">
              <w:rPr>
                <w:rFonts w:hint="eastAsia"/>
                <w:spacing w:val="57"/>
                <w:sz w:val="28"/>
                <w:szCs w:val="28"/>
              </w:rPr>
              <w:t>沙漠</w:t>
            </w:r>
          </w:p>
          <w:p w:rsidR="00BC5B13" w:rsidRDefault="0094146C" w:rsidP="0094146C">
            <w:pPr>
              <w:ind w:leftChars="470" w:left="4336" w:hangingChars="850" w:hanging="3349"/>
              <w:rPr>
                <w:spacing w:val="57"/>
                <w:sz w:val="28"/>
                <w:szCs w:val="28"/>
              </w:rPr>
            </w:pPr>
            <w:r>
              <w:rPr>
                <w:rFonts w:hint="eastAsia"/>
                <w:spacing w:val="57"/>
                <w:sz w:val="28"/>
                <w:szCs w:val="28"/>
              </w:rPr>
              <w:t>潮湿的地方</w:t>
            </w:r>
            <w:r w:rsidR="00BC5B13">
              <w:rPr>
                <w:rFonts w:hint="eastAsia"/>
                <w:spacing w:val="57"/>
                <w:sz w:val="28"/>
                <w:szCs w:val="28"/>
              </w:rPr>
              <w:t xml:space="preserve">   </w:t>
            </w:r>
            <w:r>
              <w:rPr>
                <w:rFonts w:hint="eastAsia"/>
                <w:spacing w:val="57"/>
                <w:sz w:val="28"/>
                <w:szCs w:val="28"/>
              </w:rPr>
              <w:t xml:space="preserve"> </w:t>
            </w:r>
            <w:r w:rsidR="00BC5B13">
              <w:rPr>
                <w:rFonts w:hint="eastAsia"/>
                <w:spacing w:val="57"/>
                <w:sz w:val="28"/>
                <w:szCs w:val="28"/>
              </w:rPr>
              <w:t>干旱少雨的地方</w:t>
            </w:r>
            <w:r>
              <w:rPr>
                <w:rFonts w:hint="eastAsia"/>
                <w:spacing w:val="57"/>
                <w:sz w:val="28"/>
                <w:szCs w:val="28"/>
              </w:rPr>
              <w:t>。</w:t>
            </w:r>
          </w:p>
        </w:tc>
        <w:tc>
          <w:tcPr>
            <w:tcW w:w="3040" w:type="dxa"/>
            <w:gridSpan w:val="2"/>
          </w:tcPr>
          <w:p w:rsidR="0094146C" w:rsidRDefault="0094146C">
            <w:pPr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优点：</w:t>
            </w:r>
          </w:p>
          <w:p w:rsidR="007656F4" w:rsidRDefault="0094146C">
            <w:pPr>
              <w:rPr>
                <w:spacing w:val="57"/>
                <w:sz w:val="28"/>
                <w:szCs w:val="28"/>
              </w:rPr>
            </w:pPr>
            <w:r w:rsidRPr="0094146C">
              <w:rPr>
                <w:rFonts w:hint="eastAsia"/>
                <w:sz w:val="28"/>
                <w:szCs w:val="28"/>
              </w:rPr>
              <w:t>目标明确：教学内容符合学生的认知规律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7656F4" w:rsidTr="00BC5B13">
        <w:trPr>
          <w:trHeight w:val="2557"/>
        </w:trPr>
        <w:tc>
          <w:tcPr>
            <w:tcW w:w="1100" w:type="dxa"/>
            <w:vMerge/>
          </w:tcPr>
          <w:p w:rsidR="007656F4" w:rsidRDefault="007656F4">
            <w:pPr>
              <w:rPr>
                <w:spacing w:val="57"/>
                <w:sz w:val="28"/>
                <w:szCs w:val="28"/>
              </w:rPr>
            </w:pPr>
          </w:p>
        </w:tc>
        <w:tc>
          <w:tcPr>
            <w:tcW w:w="6576" w:type="dxa"/>
            <w:gridSpan w:val="4"/>
            <w:vMerge/>
          </w:tcPr>
          <w:p w:rsidR="007656F4" w:rsidRDefault="007656F4">
            <w:pPr>
              <w:rPr>
                <w:spacing w:val="57"/>
                <w:sz w:val="28"/>
                <w:szCs w:val="28"/>
              </w:rPr>
            </w:pPr>
          </w:p>
        </w:tc>
        <w:tc>
          <w:tcPr>
            <w:tcW w:w="3040" w:type="dxa"/>
            <w:gridSpan w:val="2"/>
          </w:tcPr>
          <w:p w:rsidR="0094146C" w:rsidRDefault="0094146C">
            <w:pPr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不足：</w:t>
            </w:r>
          </w:p>
          <w:p w:rsidR="007656F4" w:rsidRDefault="0094146C">
            <w:pPr>
              <w:rPr>
                <w:sz w:val="28"/>
                <w:szCs w:val="28"/>
              </w:rPr>
            </w:pPr>
            <w:r w:rsidRPr="0094146C">
              <w:rPr>
                <w:rFonts w:hint="eastAsia"/>
                <w:sz w:val="28"/>
                <w:szCs w:val="28"/>
              </w:rPr>
              <w:t>小组交流活动时，气氛不够活跃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7656F4" w:rsidTr="0094146C">
        <w:trPr>
          <w:trHeight w:val="4809"/>
        </w:trPr>
        <w:tc>
          <w:tcPr>
            <w:tcW w:w="1100" w:type="dxa"/>
            <w:vMerge/>
          </w:tcPr>
          <w:p w:rsidR="007656F4" w:rsidRDefault="007656F4">
            <w:pPr>
              <w:rPr>
                <w:spacing w:val="57"/>
                <w:sz w:val="28"/>
                <w:szCs w:val="28"/>
              </w:rPr>
            </w:pPr>
          </w:p>
        </w:tc>
        <w:tc>
          <w:tcPr>
            <w:tcW w:w="6576" w:type="dxa"/>
            <w:gridSpan w:val="4"/>
            <w:vMerge/>
          </w:tcPr>
          <w:p w:rsidR="007656F4" w:rsidRDefault="007656F4">
            <w:pPr>
              <w:rPr>
                <w:spacing w:val="57"/>
                <w:sz w:val="28"/>
                <w:szCs w:val="28"/>
              </w:rPr>
            </w:pPr>
          </w:p>
        </w:tc>
        <w:tc>
          <w:tcPr>
            <w:tcW w:w="3040" w:type="dxa"/>
            <w:gridSpan w:val="2"/>
          </w:tcPr>
          <w:p w:rsidR="007656F4" w:rsidRDefault="0094146C">
            <w:pPr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收获：</w:t>
            </w:r>
          </w:p>
          <w:p w:rsidR="0094146C" w:rsidRDefault="0094146C">
            <w:pPr>
              <w:rPr>
                <w:sz w:val="28"/>
                <w:szCs w:val="28"/>
              </w:rPr>
            </w:pPr>
            <w:r w:rsidRPr="0094146C">
              <w:rPr>
                <w:rFonts w:hint="eastAsia"/>
                <w:sz w:val="28"/>
                <w:szCs w:val="28"/>
              </w:rPr>
              <w:t>在观察实验中学生了解到植物四季变化。学习了善水植物、耐早植物的特征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7656F4" w:rsidTr="00BC5B13">
        <w:trPr>
          <w:trHeight w:val="2754"/>
        </w:trPr>
        <w:tc>
          <w:tcPr>
            <w:tcW w:w="1100" w:type="dxa"/>
            <w:vMerge/>
          </w:tcPr>
          <w:p w:rsidR="007656F4" w:rsidRDefault="007656F4">
            <w:pPr>
              <w:rPr>
                <w:spacing w:val="57"/>
                <w:sz w:val="28"/>
                <w:szCs w:val="28"/>
              </w:rPr>
            </w:pPr>
          </w:p>
        </w:tc>
        <w:tc>
          <w:tcPr>
            <w:tcW w:w="6576" w:type="dxa"/>
            <w:gridSpan w:val="4"/>
            <w:vMerge/>
          </w:tcPr>
          <w:p w:rsidR="007656F4" w:rsidRDefault="007656F4">
            <w:pPr>
              <w:rPr>
                <w:spacing w:val="57"/>
                <w:sz w:val="28"/>
                <w:szCs w:val="28"/>
              </w:rPr>
            </w:pPr>
          </w:p>
        </w:tc>
        <w:tc>
          <w:tcPr>
            <w:tcW w:w="3040" w:type="dxa"/>
            <w:gridSpan w:val="2"/>
          </w:tcPr>
          <w:p w:rsidR="007656F4" w:rsidRDefault="0094146C">
            <w:pPr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建议：</w:t>
            </w:r>
          </w:p>
          <w:p w:rsidR="0094146C" w:rsidRDefault="0094146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多一些生</w:t>
            </w:r>
            <w:r w:rsidRPr="0094146C">
              <w:rPr>
                <w:rFonts w:hint="eastAsia"/>
                <w:sz w:val="28"/>
                <w:szCs w:val="28"/>
              </w:rPr>
              <w:t>生互动，师生互动，调动学生积极性。用实物教学效果更好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</w:tbl>
    <w:p w:rsidR="007656F4" w:rsidRDefault="007656F4">
      <w:pPr>
        <w:rPr>
          <w:spacing w:val="57"/>
          <w:sz w:val="44"/>
          <w:szCs w:val="44"/>
        </w:rPr>
      </w:pPr>
    </w:p>
    <w:sectPr w:rsidR="007656F4" w:rsidSect="00765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́́卆䵇῔Ȁ㓍%鹦4ꀀ耀鹦+ꀀ耀鹦+ﴤ́卆䵇骜ȃ蓍蹦+剦蹦+剦蹦+́卆䵇᪸Ȁ砀 蹦+剦팳蹦+剦팳蹦+́卆䵇ꖜ̘㓍%鹦4ꀀ耀鹦+ꀀ耀鹦+́卆䵇ꊀ̘㓍%鹦4ꀀ耀鹦+ꀀ耀鹦+癌/́卆䵇ꐀ̘砀 蹦+剦팳蹦+"/>
  </w:docVars>
  <w:rsids>
    <w:rsidRoot w:val="007656F4"/>
    <w:rsid w:val="007656F4"/>
    <w:rsid w:val="0094146C"/>
    <w:rsid w:val="00BC5B13"/>
    <w:rsid w:val="7E1C4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6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56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2023-04-06T06:11:00Z</dcterms:created>
  <dcterms:modified xsi:type="dcterms:W3CDTF">2023-04-06T07:11:00Z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42162789EC124C83A4BDD7D26080F253_12</vt:lpwstr>
  </property>
</Properties>
</file>